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E1DB7" w14:textId="28FEBE7F" w:rsidR="00DA40CD" w:rsidRDefault="00000000">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POROČILO PROJEKTA ZDRAVJE V VRTCU 202</w:t>
      </w:r>
      <w:r w:rsidR="00E6741E">
        <w:rPr>
          <w:rFonts w:ascii="Times New Roman" w:eastAsia="Times New Roman" w:hAnsi="Times New Roman" w:cs="Times New Roman"/>
          <w:sz w:val="44"/>
          <w:szCs w:val="44"/>
        </w:rPr>
        <w:t>3</w:t>
      </w:r>
      <w:r>
        <w:rPr>
          <w:rFonts w:ascii="Times New Roman" w:eastAsia="Times New Roman" w:hAnsi="Times New Roman" w:cs="Times New Roman"/>
          <w:sz w:val="44"/>
          <w:szCs w:val="44"/>
        </w:rPr>
        <w:t>/2</w:t>
      </w:r>
      <w:r w:rsidR="00E6741E">
        <w:rPr>
          <w:rFonts w:ascii="Times New Roman" w:eastAsia="Times New Roman" w:hAnsi="Times New Roman" w:cs="Times New Roman"/>
          <w:sz w:val="44"/>
          <w:szCs w:val="44"/>
        </w:rPr>
        <w:t>4</w:t>
      </w:r>
    </w:p>
    <w:p w14:paraId="10F6E55A" w14:textId="77777777" w:rsidR="00DA40CD" w:rsidRDefault="00DA40CD">
      <w:pPr>
        <w:jc w:val="center"/>
        <w:rPr>
          <w:rFonts w:ascii="Times New Roman" w:eastAsia="Times New Roman" w:hAnsi="Times New Roman" w:cs="Times New Roman"/>
          <w:sz w:val="44"/>
          <w:szCs w:val="44"/>
        </w:rPr>
      </w:pPr>
    </w:p>
    <w:p w14:paraId="6AC96883"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V projekt Zdravje v vrtcu je naš vrtec vključen že vrsto let. V letošnjem šolskem letu sta pri projektu sodelovali obe enoti vrtca (vrtec Kog, vrtec Miklavž pri Ormožu) ter vseh 5 skupin.</w:t>
      </w:r>
    </w:p>
    <w:p w14:paraId="4BBB59FB"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SODELUJOČI:</w:t>
      </w:r>
    </w:p>
    <w:p w14:paraId="6D77DDB4" w14:textId="108A11A8"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Skupina ČEBELICE (heterogeni oddelek 4-6 let) z vzgojiteljico Janjo </w:t>
      </w:r>
      <w:proofErr w:type="spellStart"/>
      <w:r>
        <w:rPr>
          <w:rFonts w:ascii="Times New Roman" w:eastAsia="Times New Roman" w:hAnsi="Times New Roman" w:cs="Times New Roman"/>
        </w:rPr>
        <w:t>Škrlec</w:t>
      </w:r>
      <w:proofErr w:type="spellEnd"/>
      <w:r w:rsidR="006F7049">
        <w:rPr>
          <w:rFonts w:ascii="Times New Roman" w:eastAsia="Times New Roman" w:hAnsi="Times New Roman" w:cs="Times New Roman"/>
        </w:rPr>
        <w:t>, Moniko Plohl</w:t>
      </w:r>
      <w:r>
        <w:rPr>
          <w:rFonts w:ascii="Times New Roman" w:eastAsia="Times New Roman" w:hAnsi="Times New Roman" w:cs="Times New Roman"/>
        </w:rPr>
        <w:t xml:space="preserve"> in pomočnico vzgojiteljice Renato </w:t>
      </w:r>
      <w:proofErr w:type="spellStart"/>
      <w:r>
        <w:rPr>
          <w:rFonts w:ascii="Times New Roman" w:eastAsia="Times New Roman" w:hAnsi="Times New Roman" w:cs="Times New Roman"/>
        </w:rPr>
        <w:t>Šimunić</w:t>
      </w:r>
      <w:proofErr w:type="spellEnd"/>
    </w:p>
    <w:p w14:paraId="2A813555"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Skupina MAVRICE (kombinirani oddelek 2-4 let) z vzgojiteljico Adrijano Ozmec in pomočnico vzgojiteljice Matejo Rakuša</w:t>
      </w:r>
    </w:p>
    <w:p w14:paraId="39E7C9EF"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Skupina PIKAPOLONICE (heterogeni oddelek 1-3 let) z vzgojiteljico Sandro </w:t>
      </w:r>
      <w:proofErr w:type="spellStart"/>
      <w:r>
        <w:rPr>
          <w:rFonts w:ascii="Times New Roman" w:eastAsia="Times New Roman" w:hAnsi="Times New Roman" w:cs="Times New Roman"/>
        </w:rPr>
        <w:t>Škrlec</w:t>
      </w:r>
      <w:proofErr w:type="spellEnd"/>
      <w:r>
        <w:rPr>
          <w:rFonts w:ascii="Times New Roman" w:eastAsia="Times New Roman" w:hAnsi="Times New Roman" w:cs="Times New Roman"/>
        </w:rPr>
        <w:t xml:space="preserve"> in pomočnico vzgojiteljice Anjo Kocjan</w:t>
      </w:r>
    </w:p>
    <w:p w14:paraId="0C3A9751" w14:textId="2E445773"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 Skupina MEHURČKI (heterogeni oddelek 1-3 let) z vzgojiteljico Petro Lah Filipič in pomočnico vzgojiteljice </w:t>
      </w:r>
      <w:r w:rsidR="006F7049">
        <w:rPr>
          <w:rFonts w:ascii="Times New Roman" w:eastAsia="Times New Roman" w:hAnsi="Times New Roman" w:cs="Times New Roman"/>
        </w:rPr>
        <w:t>Katja Bolcar</w:t>
      </w:r>
    </w:p>
    <w:p w14:paraId="3ECBA876" w14:textId="0CA39B13"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Skupina BALONČKI (heterogeni oddelek z vzgojiteljico Andrejo Koščak in pomočni</w:t>
      </w:r>
      <w:r w:rsidR="006F7049">
        <w:rPr>
          <w:rFonts w:ascii="Times New Roman" w:eastAsia="Times New Roman" w:hAnsi="Times New Roman" w:cs="Times New Roman"/>
        </w:rPr>
        <w:t>co vzgojiteljice Ines Bolcar</w:t>
      </w:r>
    </w:p>
    <w:p w14:paraId="260A8CE3"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Dejavnosti se izvajajo skozi celo šolsko leto, nekatere se tudi večkrat ponavljajo. </w:t>
      </w:r>
    </w:p>
    <w:p w14:paraId="1E643088" w14:textId="716F8C20" w:rsidR="00A36E2E"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RDEČA NIT – </w:t>
      </w:r>
      <w:r w:rsidR="006F7049">
        <w:rPr>
          <w:rFonts w:ascii="Times New Roman" w:eastAsia="Times New Roman" w:hAnsi="Times New Roman" w:cs="Times New Roman"/>
        </w:rPr>
        <w:t>BESEDE I</w:t>
      </w:r>
      <w:r w:rsidR="00A36E2E">
        <w:rPr>
          <w:rFonts w:ascii="Times New Roman" w:eastAsia="Times New Roman" w:hAnsi="Times New Roman" w:cs="Times New Roman"/>
        </w:rPr>
        <w:t>MAJO MOČ</w:t>
      </w:r>
      <w:r w:rsidR="00E6741E">
        <w:rPr>
          <w:rFonts w:ascii="Times New Roman" w:eastAsia="Times New Roman" w:hAnsi="Times New Roman" w:cs="Times New Roman"/>
        </w:rPr>
        <w:t xml:space="preserve"> - </w:t>
      </w:r>
      <w:r w:rsidR="00A36E2E">
        <w:rPr>
          <w:rFonts w:ascii="Times New Roman" w:eastAsia="Times New Roman" w:hAnsi="Times New Roman" w:cs="Times New Roman"/>
        </w:rPr>
        <w:t>UMIRJANJE Z ŽIVALMI (duševno in čustveno področje)</w:t>
      </w:r>
    </w:p>
    <w:p w14:paraId="4626BB54" w14:textId="25EDF827" w:rsidR="00A36E2E" w:rsidRDefault="00A36E2E">
      <w:pPr>
        <w:spacing w:line="360" w:lineRule="auto"/>
        <w:jc w:val="both"/>
        <w:rPr>
          <w:rFonts w:ascii="Times New Roman" w:eastAsia="Times New Roman" w:hAnsi="Times New Roman" w:cs="Times New Roman"/>
        </w:rPr>
      </w:pPr>
      <w:r w:rsidRPr="00A36E2E">
        <w:rPr>
          <w:rFonts w:ascii="Times New Roman" w:eastAsia="Times New Roman" w:hAnsi="Times New Roman" w:cs="Times New Roman"/>
        </w:rPr>
        <w:t xml:space="preserve">V tednu otroka (2.-8.10.2024) smo na ravni vrtca izpeljali dejavnosti, na temo umirjanja otrok. Ugotovile smo, da so </w:t>
      </w:r>
      <w:r>
        <w:rPr>
          <w:rFonts w:ascii="Times New Roman" w:eastAsia="Times New Roman" w:hAnsi="Times New Roman" w:cs="Times New Roman"/>
        </w:rPr>
        <w:t xml:space="preserve">otroci </w:t>
      </w:r>
      <w:r w:rsidRPr="00A36E2E">
        <w:rPr>
          <w:rFonts w:ascii="Times New Roman" w:eastAsia="Times New Roman" w:hAnsi="Times New Roman" w:cs="Times New Roman"/>
        </w:rPr>
        <w:t xml:space="preserve">zelo nestrpni, zmotijo jih že najmanjši dražljaji, do prijateljev so postali agresivni. Ker živali dajejo ljudem občutek </w:t>
      </w:r>
      <w:r>
        <w:rPr>
          <w:rFonts w:ascii="Times New Roman" w:eastAsia="Times New Roman" w:hAnsi="Times New Roman" w:cs="Times New Roman"/>
        </w:rPr>
        <w:t>umirjanja</w:t>
      </w:r>
      <w:r w:rsidRPr="00A36E2E">
        <w:rPr>
          <w:rFonts w:ascii="Times New Roman" w:eastAsia="Times New Roman" w:hAnsi="Times New Roman" w:cs="Times New Roman"/>
        </w:rPr>
        <w:t xml:space="preserve"> in sreče, smo se odločile, da v vrtec povabimo različna društva, ki se ukvarjajo z živalmi. Prvi dan so nas obiskali iz Športnega kinološkega društva Ljutomer s svojimi kužki. Najprej so se kužki pred</w:t>
      </w:r>
      <w:r>
        <w:rPr>
          <w:rFonts w:ascii="Times New Roman" w:eastAsia="Times New Roman" w:hAnsi="Times New Roman" w:cs="Times New Roman"/>
        </w:rPr>
        <w:t>st</w:t>
      </w:r>
      <w:r w:rsidRPr="00A36E2E">
        <w:rPr>
          <w:rFonts w:ascii="Times New Roman" w:eastAsia="Times New Roman" w:hAnsi="Times New Roman" w:cs="Times New Roman"/>
        </w:rPr>
        <w:t xml:space="preserve">avili (poligon), potem pa so jih otroci lahko božali, </w:t>
      </w:r>
      <w:r w:rsidRPr="00A36E2E">
        <w:rPr>
          <w:rFonts w:ascii="Times New Roman" w:eastAsia="Times New Roman" w:hAnsi="Times New Roman" w:cs="Times New Roman"/>
        </w:rPr>
        <w:lastRenderedPageBreak/>
        <w:t xml:space="preserve">se z njimi sprehajali, jih hranili.  Drugi dan smo se odpravili v našo gozdno igralnico, kjer smo si v našem mavričnem gledališču pogledali predstavo o Malem </w:t>
      </w:r>
      <w:proofErr w:type="spellStart"/>
      <w:r w:rsidRPr="00A36E2E">
        <w:rPr>
          <w:rFonts w:ascii="Times New Roman" w:eastAsia="Times New Roman" w:hAnsi="Times New Roman" w:cs="Times New Roman"/>
        </w:rPr>
        <w:t>Ganešu</w:t>
      </w:r>
      <w:proofErr w:type="spellEnd"/>
      <w:r w:rsidRPr="00A36E2E">
        <w:rPr>
          <w:rFonts w:ascii="Times New Roman" w:eastAsia="Times New Roman" w:hAnsi="Times New Roman" w:cs="Times New Roman"/>
        </w:rPr>
        <w:t xml:space="preserve"> in njegovih prijateljih, ter se preizkusili v joga položajih. Na koncu smo se še umirjali s pihanjem milnih mehurčkov, risanja mavric s kredami. Tretji dan so nas obiskali iz Konjeniškega centra Plohl z dvema majhnima konjičkoma. Otroci so ju čistili, ju sprehajali, se popeljali, ju hranili predvsem pa zraven bili zelo umirjeni</w:t>
      </w:r>
      <w:r w:rsidR="00E6741E">
        <w:rPr>
          <w:rFonts w:ascii="Times New Roman" w:eastAsia="Times New Roman" w:hAnsi="Times New Roman" w:cs="Times New Roman"/>
        </w:rPr>
        <w:t xml:space="preserve"> in zadovoljni. Za konec pa sta nas v petek obiskali knjižničarki iz Knjižnice Ormož in nam predstavili pravljico Zakaj sem tako majhen.</w:t>
      </w:r>
    </w:p>
    <w:p w14:paraId="6E6A7CF1" w14:textId="0C7A2D41"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ZDRAVA PREHRANA</w:t>
      </w:r>
    </w:p>
    <w:p w14:paraId="06481D65"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 vrtcu skrbimo, da je otrokom nudeno sadje ali zelenjava pri vsakem njihovem obroku. Spodbujamo jih, da vsako hrano poskusijo tudi, če je kaj novega, kar še niso jedli. Pri praznovanjih rojstnih dni si izdelamo sadne torte na različne načine in otroci v vrtec ne nosijo nobenih sladkarij. </w:t>
      </w:r>
    </w:p>
    <w:p w14:paraId="63F35230" w14:textId="6DDEBF24"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G</w:t>
      </w:r>
      <w:r w:rsidR="00535783">
        <w:rPr>
          <w:rFonts w:ascii="Times New Roman" w:eastAsia="Times New Roman" w:hAnsi="Times New Roman" w:cs="Times New Roman"/>
        </w:rPr>
        <w:t>IBAMO SE NA PROSTEM</w:t>
      </w:r>
    </w:p>
    <w:p w14:paraId="08A4F6B3"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Naš vrtec je obdan z različnimi življenjskimi okolji (travnik, vinograd, sadovnjak, gozd), ki jih mi s pridom izkoriščamo in velikokrat dejavnosti potekajo kar v naravi. Tudi na področju gibanja, saj večina naših pohodov poteka med vinogradi, po gozdnih poteh, med travniškimi cvetlicami ter sadovnjaki. Otroci lahko tekajo, skačejo, hopsajo, premagujejo naravne ovire, včasih se tudi kotalijo, v čemer najbolj uživajo. Prav tako smo vključeni v projekt Mali sonček, kjer izvajamo gibalne aktivnosti in razvijamo gibalne spretnosti pri </w:t>
      </w:r>
      <w:proofErr w:type="spellStart"/>
      <w:r>
        <w:rPr>
          <w:rFonts w:ascii="Times New Roman" w:eastAsia="Times New Roman" w:hAnsi="Times New Roman" w:cs="Times New Roman"/>
        </w:rPr>
        <w:t>otrokih</w:t>
      </w:r>
      <w:proofErr w:type="spellEnd"/>
      <w:r>
        <w:rPr>
          <w:rFonts w:ascii="Times New Roman" w:eastAsia="Times New Roman" w:hAnsi="Times New Roman" w:cs="Times New Roman"/>
        </w:rPr>
        <w:t xml:space="preserve"> (igre z žogo, tek, plezanje...).</w:t>
      </w:r>
    </w:p>
    <w:p w14:paraId="3B98DCC9" w14:textId="3AA47B83"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Tudi praznovanja rojstnih dni potekajo na gibalen način, saj jim pripravimo različne poligone ter gibalne in motorične igre na določeno tematiko, v katerih se preizkusijo.</w:t>
      </w:r>
    </w:p>
    <w:p w14:paraId="725AE7DA"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ZOBOZDRAVSTVENA VZGOJA</w:t>
      </w:r>
    </w:p>
    <w:p w14:paraId="247D986C"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Veliko nam pomeni higiena telesa, zato otroke s tem seznanimo že na prvi vrtčevski dan, kjer jih naučimo pravilne tehnike umivanje rok ter se veliko pogovarjamo o skrbi za svoje telo. Prav tako pa otroci prejmejo zobne ščetke in vsako jutro po zajtrku pridno krtačijo svoje zobke, tudi tisti najmlajši. Kajti mesec je hitro naokoli, ko nas obišče sestra za zobno higieno in nam pogleda, kako krtačimo svoje prve zobke. </w:t>
      </w:r>
    </w:p>
    <w:p w14:paraId="045F4F52" w14:textId="51DC1246" w:rsidR="00535783" w:rsidRDefault="00535783">
      <w:pPr>
        <w:spacing w:line="360" w:lineRule="auto"/>
        <w:jc w:val="both"/>
        <w:rPr>
          <w:rFonts w:ascii="Times New Roman" w:eastAsia="Times New Roman" w:hAnsi="Times New Roman" w:cs="Times New Roman"/>
        </w:rPr>
      </w:pPr>
      <w:r>
        <w:rPr>
          <w:rFonts w:ascii="Times New Roman" w:eastAsia="Times New Roman" w:hAnsi="Times New Roman" w:cs="Times New Roman"/>
        </w:rPr>
        <w:t>V GOZDU SE IMAMO LEPO</w:t>
      </w:r>
    </w:p>
    <w:p w14:paraId="1A167D22" w14:textId="11DBEA9F" w:rsidR="00535783" w:rsidRDefault="00535783">
      <w:pPr>
        <w:spacing w:line="360" w:lineRule="auto"/>
        <w:jc w:val="both"/>
        <w:rPr>
          <w:rFonts w:ascii="Times New Roman" w:eastAsia="Times New Roman" w:hAnsi="Times New Roman" w:cs="Times New Roman"/>
        </w:rPr>
      </w:pPr>
      <w:r w:rsidRPr="00535783">
        <w:rPr>
          <w:rFonts w:ascii="Times New Roman" w:eastAsia="Times New Roman" w:hAnsi="Times New Roman" w:cs="Times New Roman"/>
        </w:rPr>
        <w:lastRenderedPageBreak/>
        <w:t>Ker otroci v gozdu zelo uživajo, smo se odločili, da namesto v vrtcu</w:t>
      </w:r>
      <w:r>
        <w:rPr>
          <w:rFonts w:ascii="Times New Roman" w:eastAsia="Times New Roman" w:hAnsi="Times New Roman" w:cs="Times New Roman"/>
        </w:rPr>
        <w:t>,</w:t>
      </w:r>
      <w:r w:rsidRPr="00535783">
        <w:rPr>
          <w:rFonts w:ascii="Times New Roman" w:eastAsia="Times New Roman" w:hAnsi="Times New Roman" w:cs="Times New Roman"/>
        </w:rPr>
        <w:t xml:space="preserve"> dan preživimo v gozdu. Zjutraj takoj po zajtrku smo se odpravili v našo goz</w:t>
      </w:r>
      <w:r>
        <w:rPr>
          <w:rFonts w:ascii="Times New Roman" w:eastAsia="Times New Roman" w:hAnsi="Times New Roman" w:cs="Times New Roman"/>
        </w:rPr>
        <w:t>d</w:t>
      </w:r>
      <w:r w:rsidRPr="00535783">
        <w:rPr>
          <w:rFonts w:ascii="Times New Roman" w:eastAsia="Times New Roman" w:hAnsi="Times New Roman" w:cs="Times New Roman"/>
        </w:rPr>
        <w:t xml:space="preserve">no igralnico, kjer so nas čakali otroci z nalogami. Najprej smo si v gozdnem gledališču pogledali lutkovno predstavo Kako je ježek našel prijatelja, potem pa so se otroci razdelili v skupine. Eni so bili </w:t>
      </w:r>
      <w:proofErr w:type="spellStart"/>
      <w:r w:rsidRPr="00535783">
        <w:rPr>
          <w:rFonts w:ascii="Times New Roman" w:eastAsia="Times New Roman" w:hAnsi="Times New Roman" w:cs="Times New Roman"/>
        </w:rPr>
        <w:t>Razgibančki</w:t>
      </w:r>
      <w:proofErr w:type="spellEnd"/>
      <w:r w:rsidRPr="00535783">
        <w:rPr>
          <w:rFonts w:ascii="Times New Roman" w:eastAsia="Times New Roman" w:hAnsi="Times New Roman" w:cs="Times New Roman"/>
        </w:rPr>
        <w:t xml:space="preserve"> (od drevesa do drevesa so se premikali kot živali), Gozdni detektivi (glede na slike iskali material v gozdu), Umetniki (z domačim plastelinom so na deblo naredili obraz in vse detajle), Akrobati (preizkusili so se v hoji po </w:t>
      </w:r>
      <w:proofErr w:type="spellStart"/>
      <w:r w:rsidRPr="00535783">
        <w:rPr>
          <w:rFonts w:ascii="Times New Roman" w:eastAsia="Times New Roman" w:hAnsi="Times New Roman" w:cs="Times New Roman"/>
        </w:rPr>
        <w:t>sl</w:t>
      </w:r>
      <w:r w:rsidR="00A36E2E">
        <w:rPr>
          <w:rFonts w:ascii="Times New Roman" w:eastAsia="Times New Roman" w:hAnsi="Times New Roman" w:cs="Times New Roman"/>
        </w:rPr>
        <w:t>a</w:t>
      </w:r>
      <w:r w:rsidRPr="00535783">
        <w:rPr>
          <w:rFonts w:ascii="Times New Roman" w:eastAsia="Times New Roman" w:hAnsi="Times New Roman" w:cs="Times New Roman"/>
        </w:rPr>
        <w:t>ck</w:t>
      </w:r>
      <w:proofErr w:type="spellEnd"/>
      <w:r w:rsidRPr="00535783">
        <w:rPr>
          <w:rFonts w:ascii="Times New Roman" w:eastAsia="Times New Roman" w:hAnsi="Times New Roman" w:cs="Times New Roman"/>
        </w:rPr>
        <w:t xml:space="preserve"> </w:t>
      </w:r>
      <w:proofErr w:type="spellStart"/>
      <w:r w:rsidRPr="00535783">
        <w:rPr>
          <w:rFonts w:ascii="Times New Roman" w:eastAsia="Times New Roman" w:hAnsi="Times New Roman" w:cs="Times New Roman"/>
        </w:rPr>
        <w:t>lin</w:t>
      </w:r>
      <w:r>
        <w:rPr>
          <w:rFonts w:ascii="Times New Roman" w:eastAsia="Times New Roman" w:hAnsi="Times New Roman" w:cs="Times New Roman"/>
        </w:rPr>
        <w:t>u</w:t>
      </w:r>
      <w:proofErr w:type="spellEnd"/>
      <w:r w:rsidRPr="00535783">
        <w:rPr>
          <w:rFonts w:ascii="Times New Roman" w:eastAsia="Times New Roman" w:hAnsi="Times New Roman" w:cs="Times New Roman"/>
        </w:rPr>
        <w:t xml:space="preserve">), Kuharji (v kuhinji kuhali različne jedi). Želeli smo tudi počivati v gozdu, ampak </w:t>
      </w:r>
      <w:r w:rsidR="00A36E2E">
        <w:rPr>
          <w:rFonts w:ascii="Times New Roman" w:eastAsia="Times New Roman" w:hAnsi="Times New Roman" w:cs="Times New Roman"/>
        </w:rPr>
        <w:t xml:space="preserve">je bilo že preveč hladno </w:t>
      </w:r>
      <w:r w:rsidRPr="00535783">
        <w:rPr>
          <w:rFonts w:ascii="Times New Roman" w:eastAsia="Times New Roman" w:hAnsi="Times New Roman" w:cs="Times New Roman"/>
        </w:rPr>
        <w:t xml:space="preserve">vreme, </w:t>
      </w:r>
      <w:r w:rsidR="00A36E2E">
        <w:rPr>
          <w:rFonts w:ascii="Times New Roman" w:eastAsia="Times New Roman" w:hAnsi="Times New Roman" w:cs="Times New Roman"/>
        </w:rPr>
        <w:t>zato</w:t>
      </w:r>
      <w:r w:rsidRPr="00535783">
        <w:rPr>
          <w:rFonts w:ascii="Times New Roman" w:eastAsia="Times New Roman" w:hAnsi="Times New Roman" w:cs="Times New Roman"/>
        </w:rPr>
        <w:t xml:space="preserve"> smo se odpravili nazaj v vrtec.</w:t>
      </w:r>
    </w:p>
    <w:p w14:paraId="5D2A7FCD" w14:textId="4646543C" w:rsidR="00A36E2E" w:rsidRDefault="00A36E2E">
      <w:pPr>
        <w:spacing w:line="360" w:lineRule="auto"/>
        <w:jc w:val="both"/>
        <w:rPr>
          <w:rFonts w:ascii="Times New Roman" w:eastAsia="Times New Roman" w:hAnsi="Times New Roman" w:cs="Times New Roman"/>
        </w:rPr>
      </w:pPr>
      <w:r>
        <w:rPr>
          <w:rFonts w:ascii="Times New Roman" w:eastAsia="Times New Roman" w:hAnsi="Times New Roman" w:cs="Times New Roman"/>
        </w:rPr>
        <w:t>OD KJE SI KRUHEK – TRADICIONALNI SLOVENSKI ZAJTRK</w:t>
      </w:r>
    </w:p>
    <w:p w14:paraId="750F2FD3" w14:textId="3280A657" w:rsidR="00A36E2E" w:rsidRDefault="00A36E2E">
      <w:pPr>
        <w:spacing w:line="360" w:lineRule="auto"/>
        <w:jc w:val="both"/>
        <w:rPr>
          <w:rFonts w:ascii="Times New Roman" w:eastAsia="Times New Roman" w:hAnsi="Times New Roman" w:cs="Times New Roman"/>
        </w:rPr>
      </w:pPr>
      <w:r w:rsidRPr="00A36E2E">
        <w:rPr>
          <w:rFonts w:ascii="Times New Roman" w:eastAsia="Times New Roman" w:hAnsi="Times New Roman" w:cs="Times New Roman"/>
        </w:rPr>
        <w:t>V letošnjem šolskem letu smo se odločili, da v tednu tradicionalnega slovenskega zajtrka izvedemo celo tedenski projekt in otrokom s pomočjo slikanice Od kje si kruhek, prikažemo celotno pot kruha.  Tako smo prvi dan imeli dejavnosti na temo sajenja žita ter se igrali stare igre; drugi dan smo z ženico poželi žito in ga očistili (ajda) ter likovno ustvarjali; tretji dan smo imeli mlinarja s katerim smo žito zmleli in spoznali različne vrste mok</w:t>
      </w:r>
      <w:r>
        <w:rPr>
          <w:rFonts w:ascii="Times New Roman" w:eastAsia="Times New Roman" w:hAnsi="Times New Roman" w:cs="Times New Roman"/>
        </w:rPr>
        <w:t xml:space="preserve"> in si naredili vsak svoj mlinček</w:t>
      </w:r>
      <w:r w:rsidRPr="00A36E2E">
        <w:rPr>
          <w:rFonts w:ascii="Times New Roman" w:eastAsia="Times New Roman" w:hAnsi="Times New Roman" w:cs="Times New Roman"/>
        </w:rPr>
        <w:t>; četrti dan so nas obiskale gospodinje TD Polenšak in nam prikazale peko kruha, žemljic, giban</w:t>
      </w:r>
      <w:r>
        <w:rPr>
          <w:rFonts w:ascii="Times New Roman" w:eastAsia="Times New Roman" w:hAnsi="Times New Roman" w:cs="Times New Roman"/>
        </w:rPr>
        <w:t>i</w:t>
      </w:r>
      <w:r w:rsidRPr="00A36E2E">
        <w:rPr>
          <w:rFonts w:ascii="Times New Roman" w:eastAsia="Times New Roman" w:hAnsi="Times New Roman" w:cs="Times New Roman"/>
        </w:rPr>
        <w:t xml:space="preserve">c; peti dan pa nas je obiskal trgovec in nam prinesel žemljice, ki smo jih prejšnji dan sami spekli ter se </w:t>
      </w:r>
      <w:proofErr w:type="spellStart"/>
      <w:r w:rsidRPr="00A36E2E">
        <w:rPr>
          <w:rFonts w:ascii="Times New Roman" w:eastAsia="Times New Roman" w:hAnsi="Times New Roman" w:cs="Times New Roman"/>
        </w:rPr>
        <w:t>podružil</w:t>
      </w:r>
      <w:proofErr w:type="spellEnd"/>
      <w:r w:rsidRPr="00A36E2E">
        <w:rPr>
          <w:rFonts w:ascii="Times New Roman" w:eastAsia="Times New Roman" w:hAnsi="Times New Roman" w:cs="Times New Roman"/>
        </w:rPr>
        <w:t xml:space="preserve"> z nami na Tradicionalnem slovenskem zajtrku.</w:t>
      </w:r>
    </w:p>
    <w:p w14:paraId="014D3564"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SVETOVNI DNEVI POVEZANI Z ZDRAVJEM</w:t>
      </w:r>
    </w:p>
    <w:p w14:paraId="0A05DBC1" w14:textId="4CE0CDE9"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V vrtcu poskušamo obeležiti čim več svetovnih dni povezanih z zdravjem. Tako vsako leto sodelujemo na Tradicionalnem slovenskem zajtrku, spoznali smo delo s terapevtskimi psi, se udeležili Množičnega teka, dnevi dejavnosti v sodelovanju s Centrom za krepitev zdravja</w:t>
      </w:r>
      <w:r w:rsidR="00E6741E">
        <w:rPr>
          <w:rFonts w:ascii="Times New Roman" w:eastAsia="Times New Roman" w:hAnsi="Times New Roman" w:cs="Times New Roman"/>
        </w:rPr>
        <w:t xml:space="preserve"> na temo Bonton, Super moč imam – pomagat znam, Zobna vila in miška</w:t>
      </w:r>
      <w:r>
        <w:rPr>
          <w:rFonts w:ascii="Times New Roman" w:eastAsia="Times New Roman" w:hAnsi="Times New Roman" w:cs="Times New Roman"/>
        </w:rPr>
        <w:t>.</w:t>
      </w:r>
    </w:p>
    <w:p w14:paraId="1DCC24DA" w14:textId="77777777" w:rsidR="00DA40CD" w:rsidRDefault="00DA40CD">
      <w:pPr>
        <w:spacing w:line="360" w:lineRule="auto"/>
        <w:jc w:val="both"/>
        <w:rPr>
          <w:rFonts w:ascii="Times New Roman" w:eastAsia="Times New Roman" w:hAnsi="Times New Roman" w:cs="Times New Roman"/>
        </w:rPr>
      </w:pPr>
    </w:p>
    <w:p w14:paraId="3BAE84D7" w14:textId="77777777" w:rsidR="00DA40CD" w:rsidRDefault="00000000">
      <w:pPr>
        <w:spacing w:line="360" w:lineRule="auto"/>
        <w:jc w:val="both"/>
        <w:rPr>
          <w:rFonts w:ascii="Times New Roman" w:eastAsia="Times New Roman" w:hAnsi="Times New Roman" w:cs="Times New Roman"/>
        </w:rPr>
      </w:pPr>
      <w:r>
        <w:rPr>
          <w:rFonts w:ascii="Times New Roman" w:eastAsia="Times New Roman" w:hAnsi="Times New Roman" w:cs="Times New Roman"/>
        </w:rPr>
        <w:t>Koordinator projekta</w:t>
      </w:r>
    </w:p>
    <w:p w14:paraId="3DBB4211" w14:textId="67483F34" w:rsidR="00DA40CD" w:rsidRDefault="00000000" w:rsidP="00E6741E">
      <w:pPr>
        <w:spacing w:line="360" w:lineRule="auto"/>
        <w:jc w:val="both"/>
        <w:rPr>
          <w:rFonts w:ascii="Times New Roman" w:eastAsia="Times New Roman" w:hAnsi="Times New Roman" w:cs="Times New Roman"/>
        </w:rPr>
      </w:pPr>
      <w:r>
        <w:rPr>
          <w:rFonts w:ascii="Times New Roman" w:eastAsia="Times New Roman" w:hAnsi="Times New Roman" w:cs="Times New Roman"/>
        </w:rPr>
        <w:t>Adrijana Ozmec</w:t>
      </w:r>
    </w:p>
    <w:sectPr w:rsidR="00DA40CD">
      <w:headerReference w:type="default" r:id="rId7"/>
      <w:footerReference w:type="default" r:id="rId8"/>
      <w:pgSz w:w="11906" w:h="16838"/>
      <w:pgMar w:top="1417" w:right="1417" w:bottom="2211" w:left="1417" w:header="510" w:footer="2154"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3064F" w14:textId="77777777" w:rsidR="00C11321" w:rsidRDefault="00C11321">
      <w:pPr>
        <w:spacing w:after="0" w:line="240" w:lineRule="auto"/>
      </w:pPr>
      <w:r>
        <w:separator/>
      </w:r>
    </w:p>
  </w:endnote>
  <w:endnote w:type="continuationSeparator" w:id="0">
    <w:p w14:paraId="20EA163B" w14:textId="77777777" w:rsidR="00C11321" w:rsidRDefault="00C11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45AEE" w14:textId="77777777" w:rsidR="00DA40CD" w:rsidRDefault="00000000">
    <w:pPr>
      <w:pStyle w:val="Noga"/>
      <w:tabs>
        <w:tab w:val="left" w:pos="885"/>
      </w:tabs>
    </w:pPr>
    <w:r>
      <w:rPr>
        <w:noProof/>
      </w:rPr>
      <mc:AlternateContent>
        <mc:Choice Requires="wps">
          <w:drawing>
            <wp:anchor distT="0" distB="0" distL="113665" distR="113665" simplePos="0" relativeHeight="4" behindDoc="1" locked="0" layoutInCell="1" allowOverlap="1" wp14:anchorId="0CAAE9C8" wp14:editId="13D742F9">
              <wp:simplePos x="0" y="0"/>
              <wp:positionH relativeFrom="column">
                <wp:posOffset>-1566545</wp:posOffset>
              </wp:positionH>
              <wp:positionV relativeFrom="paragraph">
                <wp:posOffset>361315</wp:posOffset>
              </wp:positionV>
              <wp:extent cx="7563485" cy="1270"/>
              <wp:effectExtent l="9525" t="8890" r="9525" b="10160"/>
              <wp:wrapNone/>
              <wp:docPr id="3" name="AutoShape 1"/>
              <wp:cNvGraphicFramePr/>
              <a:graphic xmlns:a="http://schemas.openxmlformats.org/drawingml/2006/main">
                <a:graphicData uri="http://schemas.microsoft.com/office/word/2010/wordprocessingShape">
                  <wps:wsp>
                    <wps:cNvSpPr/>
                    <wps:spPr>
                      <a:xfrm>
                        <a:off x="0" y="0"/>
                        <a:ext cx="7562880" cy="720"/>
                      </a:xfrm>
                      <a:custGeom>
                        <a:avLst/>
                        <a:gdLst/>
                        <a:ahLst/>
                        <a:cxnLst/>
                        <a:rect l="l" t="t" r="r" b="b"/>
                        <a:pathLst>
                          <a:path w="21600" h="21600">
                            <a:moveTo>
                              <a:pt x="0" y="0"/>
                            </a:moveTo>
                            <a:lnTo>
                              <a:pt x="21600" y="21600"/>
                            </a:lnTo>
                          </a:path>
                        </a:pathLst>
                      </a:custGeom>
                      <a:noFill/>
                      <a:ln w="9360">
                        <a:solidFill>
                          <a:schemeClr val="bg1">
                            <a:lumMod val="65000"/>
                            <a:lumOff val="0"/>
                          </a:schemeClr>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1" stroked="t" style="position:absolute;margin-left:-123.35pt;margin-top:28.45pt;width:595.45pt;height:0pt" wp14:anchorId="211ACA9A" type="shapetype_32">
              <w10:wrap type="none"/>
              <v:fill o:detectmouseclick="t" on="false"/>
              <v:stroke color="#a6a6a6" weight="9360" joinstyle="round" endcap="flat"/>
            </v:shape>
          </w:pict>
        </mc:Fallback>
      </mc:AlternateContent>
    </w:r>
    <w:r>
      <w:rPr>
        <w:noProof/>
      </w:rPr>
      <mc:AlternateContent>
        <mc:Choice Requires="wps">
          <w:drawing>
            <wp:anchor distT="0" distB="0" distL="114300" distR="114300" simplePos="0" relativeHeight="7" behindDoc="1" locked="0" layoutInCell="1" allowOverlap="1" wp14:anchorId="44310F77" wp14:editId="292B2D3C">
              <wp:simplePos x="0" y="0"/>
              <wp:positionH relativeFrom="column">
                <wp:posOffset>214630</wp:posOffset>
              </wp:positionH>
              <wp:positionV relativeFrom="paragraph">
                <wp:posOffset>723900</wp:posOffset>
              </wp:positionV>
              <wp:extent cx="5382260" cy="495935"/>
              <wp:effectExtent l="0" t="0" r="0" b="0"/>
              <wp:wrapNone/>
              <wp:docPr id="4" name="Rectangle 2"/>
              <wp:cNvGraphicFramePr/>
              <a:graphic xmlns:a="http://schemas.openxmlformats.org/drawingml/2006/main">
                <a:graphicData uri="http://schemas.microsoft.com/office/word/2010/wordprocessingShape">
                  <wps:wsp>
                    <wps:cNvSpPr/>
                    <wps:spPr>
                      <a:xfrm>
                        <a:off x="0" y="0"/>
                        <a:ext cx="5381640" cy="4953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A2C888E" w14:textId="77777777" w:rsidR="00DA40CD" w:rsidRDefault="00000000">
                          <w:pPr>
                            <w:pStyle w:val="Brezrazmikov"/>
                            <w:jc w:val="center"/>
                            <w:rPr>
                              <w:rFonts w:ascii="Times New Roman" w:hAnsi="Times New Roman" w:cs="Times New Roman"/>
                            </w:rPr>
                          </w:pPr>
                          <w:r>
                            <w:rPr>
                              <w:rFonts w:ascii="Times New Roman" w:hAnsi="Times New Roman" w:cs="Times New Roman"/>
                            </w:rPr>
                            <w:t xml:space="preserve">Miklavž pri Ormožu 29, 2275 Miklavž pri Ormožu, te.: 02/741-63-50, </w:t>
                          </w:r>
                          <w:proofErr w:type="spellStart"/>
                          <w:r>
                            <w:rPr>
                              <w:rFonts w:ascii="Times New Roman" w:hAnsi="Times New Roman" w:cs="Times New Roman"/>
                            </w:rPr>
                            <w:t>fax</w:t>
                          </w:r>
                          <w:proofErr w:type="spellEnd"/>
                          <w:r>
                            <w:rPr>
                              <w:rFonts w:ascii="Times New Roman" w:hAnsi="Times New Roman" w:cs="Times New Roman"/>
                            </w:rPr>
                            <w:t>: 02/741-63-55</w:t>
                          </w:r>
                        </w:p>
                        <w:p w14:paraId="497F9EDB" w14:textId="77777777" w:rsidR="00DA40CD" w:rsidRDefault="00000000">
                          <w:pPr>
                            <w:pStyle w:val="Brezrazmikov"/>
                            <w:jc w:val="center"/>
                            <w:rPr>
                              <w:rFonts w:ascii="Times New Roman" w:hAnsi="Times New Roman" w:cs="Times New Roman"/>
                            </w:rPr>
                          </w:pPr>
                          <w:r>
                            <w:rPr>
                              <w:rFonts w:ascii="Times New Roman" w:hAnsi="Times New Roman" w:cs="Times New Roman"/>
                            </w:rPr>
                            <w:t>E-mail: osmbmi1s@guest.arnes.si, spletna stran: https://www.os-miklavz.si</w:t>
                          </w:r>
                        </w:p>
                      </w:txbxContent>
                    </wps:txbx>
                    <wps:bodyPr>
                      <a:noAutofit/>
                    </wps:bodyPr>
                  </wps:wsp>
                </a:graphicData>
              </a:graphic>
            </wp:anchor>
          </w:drawing>
        </mc:Choice>
        <mc:Fallback>
          <w:pict>
            <v:rect id="shape_0" ID="Rectangle 2" fillcolor="white" stroked="f" style="position:absolute;margin-left:16.9pt;margin-top:57pt;width:423.7pt;height:38.95pt" wp14:anchorId="211ACA9E">
              <w10:wrap type="square"/>
              <v:fill o:detectmouseclick="t" type="solid" color2="black"/>
              <v:stroke color="#3465a4" joinstyle="round" endcap="flat"/>
              <v:textbox>
                <w:txbxContent>
                  <w:p>
                    <w:pPr>
                      <w:pStyle w:val="NoSpacing"/>
                      <w:jc w:val="center"/>
                      <w:rPr>
                        <w:rFonts w:ascii="Times New Roman" w:hAnsi="Times New Roman" w:cs="Times New Roman"/>
                      </w:rPr>
                    </w:pPr>
                    <w:r>
                      <w:rPr>
                        <w:rFonts w:cs="Times New Roman" w:ascii="Times New Roman" w:hAnsi="Times New Roman"/>
                        <w:color w:val="auto"/>
                      </w:rPr>
                      <w:t>Miklavž pri Ormožu 29, 2275 Miklavž pri Ormožu, te.: 02/741-63-50, fax: 02/741-63-55</w:t>
                    </w:r>
                  </w:p>
                  <w:p>
                    <w:pPr>
                      <w:pStyle w:val="NoSpacing"/>
                      <w:jc w:val="center"/>
                      <w:rPr>
                        <w:rFonts w:ascii="Times New Roman" w:hAnsi="Times New Roman" w:cs="Times New Roman"/>
                      </w:rPr>
                    </w:pPr>
                    <w:r>
                      <w:rPr>
                        <w:rFonts w:cs="Times New Roman" w:ascii="Times New Roman" w:hAnsi="Times New Roman"/>
                        <w:color w:val="auto"/>
                      </w:rPr>
                      <w:t>E-mail: osmbmi1s@guest.arnes.si, spletna stran: https://www.os-miklavz.si</w:t>
                    </w:r>
                  </w:p>
                </w:txbxContent>
              </v:textbox>
            </v:rect>
          </w:pict>
        </mc:Fallback>
      </mc:AlternateContent>
    </w:r>
    <w:r>
      <w:rPr>
        <w:noProof/>
      </w:rPr>
      <mc:AlternateContent>
        <mc:Choice Requires="wps">
          <w:drawing>
            <wp:anchor distT="0" distB="0" distL="114300" distR="114300" simplePos="0" relativeHeight="10" behindDoc="1" locked="0" layoutInCell="1" allowOverlap="1" wp14:anchorId="78732AF0" wp14:editId="754338B6">
              <wp:simplePos x="0" y="0"/>
              <wp:positionH relativeFrom="column">
                <wp:posOffset>-804545</wp:posOffset>
              </wp:positionH>
              <wp:positionV relativeFrom="paragraph">
                <wp:posOffset>1123950</wp:posOffset>
              </wp:positionV>
              <wp:extent cx="7401560" cy="324485"/>
              <wp:effectExtent l="0" t="0" r="0" b="0"/>
              <wp:wrapNone/>
              <wp:docPr id="6" name="Rectangle 6"/>
              <wp:cNvGraphicFramePr/>
              <a:graphic xmlns:a="http://schemas.openxmlformats.org/drawingml/2006/main">
                <a:graphicData uri="http://schemas.microsoft.com/office/word/2010/wordprocessingShape">
                  <wps:wsp>
                    <wps:cNvSpPr/>
                    <wps:spPr>
                      <a:xfrm>
                        <a:off x="0" y="0"/>
                        <a:ext cx="7400880" cy="32400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F6A3930" w14:textId="77777777" w:rsidR="00DA40CD" w:rsidRDefault="00000000">
                          <w:pPr>
                            <w:pStyle w:val="Vsebinaokvira"/>
                            <w:jc w:val="center"/>
                            <w:rPr>
                              <w:color w:val="D9D9D9" w:themeColor="background1" w:themeShade="D9"/>
                              <w:sz w:val="32"/>
                              <w:szCs w:val="32"/>
                            </w:rPr>
                          </w:pPr>
                          <w:r>
                            <w:rPr>
                              <w:color w:val="D9D9D9" w:themeColor="background1" w:themeShade="D9"/>
                              <w:sz w:val="32"/>
                              <w:szCs w:val="32"/>
                            </w:rPr>
                            <w:t>• SRČNOST IN ODPRTOST – POT DO LJUDI • SRČNOST IN ODPRTOST – POT DO LJUDI •</w:t>
                          </w:r>
                        </w:p>
                        <w:p w14:paraId="7920ACB8" w14:textId="77777777" w:rsidR="00DA40CD" w:rsidRDefault="00DA40CD">
                          <w:pPr>
                            <w:pStyle w:val="Vsebinaokvira"/>
                          </w:pPr>
                        </w:p>
                      </w:txbxContent>
                    </wps:txbx>
                    <wps:bodyPr>
                      <a:noAutofit/>
                    </wps:bodyPr>
                  </wps:wsp>
                </a:graphicData>
              </a:graphic>
            </wp:anchor>
          </w:drawing>
        </mc:Choice>
        <mc:Fallback>
          <w:pict>
            <v:rect id="shape_0" ID="Rectangle 6" fillcolor="white" stroked="f" style="position:absolute;margin-left:-63.35pt;margin-top:88.5pt;width:582.7pt;height:25.45pt" wp14:anchorId="211ACA9C">
              <w10:wrap type="square"/>
              <v:fill o:detectmouseclick="t" type="solid" color2="black"/>
              <v:stroke color="#3465a4" joinstyle="round" endcap="flat"/>
              <v:textbox>
                <w:txbxContent>
                  <w:p>
                    <w:pPr>
                      <w:pStyle w:val="Vsebinaokvira"/>
                      <w:jc w:val="center"/>
                      <w:rPr>
                        <w:color w:val="D9D9D9" w:themeColor="background1" w:themeShade="d9"/>
                        <w:sz w:val="32"/>
                        <w:szCs w:val="32"/>
                      </w:rPr>
                    </w:pPr>
                    <w:r>
                      <w:rPr>
                        <w:color w:val="D9D9D9" w:themeColor="background1" w:themeShade="d9"/>
                        <w:sz w:val="32"/>
                        <w:szCs w:val="32"/>
                      </w:rPr>
                      <w:t xml:space="preserve">• </w:t>
                    </w:r>
                    <w:r>
                      <w:rPr>
                        <w:color w:val="D9D9D9" w:themeColor="background1" w:themeShade="d9"/>
                        <w:sz w:val="32"/>
                        <w:szCs w:val="32"/>
                      </w:rPr>
                      <w:t>SRČNOST IN ODPRTOST – POT DO LJUDI • SRČNOST IN ODPRTOST – POT DO LJUDI •</w:t>
                    </w:r>
                  </w:p>
                  <w:p>
                    <w:pPr>
                      <w:pStyle w:val="Vsebinaokvira"/>
                      <w:spacing w:before="0" w:after="200"/>
                      <w:rPr/>
                    </w:pPr>
                    <w:r>
                      <w:rPr/>
                    </w:r>
                  </w:p>
                </w:txbxContent>
              </v:textbox>
            </v:rect>
          </w:pict>
        </mc:Fallback>
      </mc:AlternateContent>
    </w:r>
    <w:r>
      <w:rPr>
        <w:noProof/>
      </w:rPr>
      <w:drawing>
        <wp:anchor distT="0" distB="0" distL="133350" distR="118745" simplePos="0" relativeHeight="13" behindDoc="1" locked="0" layoutInCell="1" allowOverlap="1" wp14:anchorId="2EE3A451" wp14:editId="6E237730">
          <wp:simplePos x="0" y="0"/>
          <wp:positionH relativeFrom="column">
            <wp:posOffset>2978785</wp:posOffset>
          </wp:positionH>
          <wp:positionV relativeFrom="paragraph">
            <wp:posOffset>28575</wp:posOffset>
          </wp:positionV>
          <wp:extent cx="586105" cy="600710"/>
          <wp:effectExtent l="0" t="0" r="0" b="0"/>
          <wp:wrapNone/>
          <wp:docPr id="8" name="Slika 6" descr="projekti_progra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lika 6" descr="projekti_programi.jpg"/>
                  <pic:cNvPicPr>
                    <a:picLocks noChangeAspect="1" noChangeArrowheads="1"/>
                  </pic:cNvPicPr>
                </pic:nvPicPr>
                <pic:blipFill>
                  <a:blip r:embed="rId1"/>
                  <a:srcRect l="6162" t="3423" r="3423" b="4108"/>
                  <a:stretch>
                    <a:fillRect/>
                  </a:stretch>
                </pic:blipFill>
                <pic:spPr bwMode="auto">
                  <a:xfrm>
                    <a:off x="0" y="0"/>
                    <a:ext cx="586105" cy="600710"/>
                  </a:xfrm>
                  <a:prstGeom prst="rect">
                    <a:avLst/>
                  </a:prstGeom>
                </pic:spPr>
              </pic:pic>
            </a:graphicData>
          </a:graphic>
        </wp:anchor>
      </w:drawing>
    </w:r>
    <w:r>
      <w:rPr>
        <w:noProof/>
      </w:rPr>
      <w:drawing>
        <wp:anchor distT="0" distB="0" distL="133350" distR="123190" simplePos="0" relativeHeight="16" behindDoc="1" locked="0" layoutInCell="1" allowOverlap="1" wp14:anchorId="61A05C61" wp14:editId="6004DD76">
          <wp:simplePos x="0" y="0"/>
          <wp:positionH relativeFrom="column">
            <wp:posOffset>4116070</wp:posOffset>
          </wp:positionH>
          <wp:positionV relativeFrom="paragraph">
            <wp:posOffset>144145</wp:posOffset>
          </wp:positionV>
          <wp:extent cx="2009775" cy="466725"/>
          <wp:effectExtent l="0" t="0" r="0" b="0"/>
          <wp:wrapNone/>
          <wp:docPr id="9" name="Slika 8" descr="kul_sola_logot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ka 8" descr="kul_sola_logotip.jpg"/>
                  <pic:cNvPicPr>
                    <a:picLocks noChangeAspect="1" noChangeArrowheads="1"/>
                  </pic:cNvPicPr>
                </pic:nvPicPr>
                <pic:blipFill>
                  <a:blip r:embed="rId2"/>
                  <a:stretch>
                    <a:fillRect/>
                  </a:stretch>
                </pic:blipFill>
                <pic:spPr bwMode="auto">
                  <a:xfrm>
                    <a:off x="0" y="0"/>
                    <a:ext cx="2009775" cy="466725"/>
                  </a:xfrm>
                  <a:prstGeom prst="rect">
                    <a:avLst/>
                  </a:prstGeom>
                </pic:spPr>
              </pic:pic>
            </a:graphicData>
          </a:graphic>
        </wp:anchor>
      </w:drawing>
    </w:r>
    <w:r>
      <w:rPr>
        <w:noProof/>
      </w:rPr>
      <w:drawing>
        <wp:anchor distT="0" distB="0" distL="114300" distR="114300" simplePos="0" relativeHeight="25" behindDoc="1" locked="0" layoutInCell="1" allowOverlap="1" wp14:anchorId="35B0EB1C" wp14:editId="5F385295">
          <wp:simplePos x="0" y="0"/>
          <wp:positionH relativeFrom="column">
            <wp:posOffset>-337820</wp:posOffset>
          </wp:positionH>
          <wp:positionV relativeFrom="paragraph">
            <wp:posOffset>85725</wp:posOffset>
          </wp:positionV>
          <wp:extent cx="1704975" cy="483235"/>
          <wp:effectExtent l="0" t="0" r="0" b="0"/>
          <wp:wrapNone/>
          <wp:docPr id="10"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11"/>
                  <pic:cNvPicPr>
                    <a:picLocks noChangeAspect="1" noChangeArrowheads="1"/>
                  </pic:cNvPicPr>
                </pic:nvPicPr>
                <pic:blipFill>
                  <a:blip r:embed="rId3"/>
                  <a:srcRect l="16344" t="23144" r="19259" b="28238"/>
                  <a:stretch>
                    <a:fillRect/>
                  </a:stretch>
                </pic:blipFill>
                <pic:spPr bwMode="auto">
                  <a:xfrm>
                    <a:off x="0" y="0"/>
                    <a:ext cx="1704975" cy="483235"/>
                  </a:xfrm>
                  <a:prstGeom prst="rect">
                    <a:avLst/>
                  </a:prstGeom>
                </pic:spPr>
              </pic:pic>
            </a:graphicData>
          </a:graphic>
        </wp:anchor>
      </w:drawing>
    </w:r>
    <w:r>
      <w:rPr>
        <w:noProof/>
      </w:rPr>
      <w:drawing>
        <wp:anchor distT="0" distB="9525" distL="114300" distR="123190" simplePos="0" relativeHeight="28" behindDoc="1" locked="0" layoutInCell="1" allowOverlap="1" wp14:anchorId="0EC50DED" wp14:editId="38B3F0E0">
          <wp:simplePos x="0" y="0"/>
          <wp:positionH relativeFrom="column">
            <wp:posOffset>1833245</wp:posOffset>
          </wp:positionH>
          <wp:positionV relativeFrom="paragraph">
            <wp:posOffset>113665</wp:posOffset>
          </wp:positionV>
          <wp:extent cx="581025" cy="581025"/>
          <wp:effectExtent l="0" t="0" r="0" b="0"/>
          <wp:wrapNone/>
          <wp:docPr id="11"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5"/>
                  <pic:cNvPicPr>
                    <a:picLocks noChangeAspect="1" noChangeArrowheads="1"/>
                  </pic:cNvPicPr>
                </pic:nvPicPr>
                <pic:blipFill>
                  <a:blip r:embed="rId4"/>
                  <a:stretch>
                    <a:fillRect/>
                  </a:stretch>
                </pic:blipFill>
                <pic:spPr bwMode="auto">
                  <a:xfrm>
                    <a:off x="0" y="0"/>
                    <a:ext cx="581025" cy="581025"/>
                  </a:xfrm>
                  <a:prstGeom prst="rect">
                    <a:avLst/>
                  </a:prstGeom>
                </pic:spPr>
              </pic:pic>
            </a:graphicData>
          </a:graphic>
        </wp:anchor>
      </w:drawing>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AE10F" w14:textId="77777777" w:rsidR="00C11321" w:rsidRDefault="00C11321">
      <w:pPr>
        <w:spacing w:after="0" w:line="240" w:lineRule="auto"/>
      </w:pPr>
      <w:r>
        <w:separator/>
      </w:r>
    </w:p>
  </w:footnote>
  <w:footnote w:type="continuationSeparator" w:id="0">
    <w:p w14:paraId="2D633266" w14:textId="77777777" w:rsidR="00C11321" w:rsidRDefault="00C11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368B1" w14:textId="77777777" w:rsidR="00DA40CD" w:rsidRDefault="00000000">
    <w:pPr>
      <w:pStyle w:val="Glava"/>
      <w:tabs>
        <w:tab w:val="left" w:pos="3330"/>
      </w:tabs>
      <w:jc w:val="right"/>
    </w:pPr>
    <w:r>
      <w:rPr>
        <w:noProof/>
      </w:rPr>
      <mc:AlternateContent>
        <mc:Choice Requires="wps">
          <w:drawing>
            <wp:anchor distT="0" distB="0" distL="114300" distR="114300" simplePos="0" relativeHeight="19" behindDoc="0" locked="0" layoutInCell="1" allowOverlap="1" wp14:anchorId="00186A23" wp14:editId="43AC8340">
              <wp:simplePos x="0" y="0"/>
              <wp:positionH relativeFrom="column">
                <wp:posOffset>1410335</wp:posOffset>
              </wp:positionH>
              <wp:positionV relativeFrom="paragraph">
                <wp:posOffset>-2328545</wp:posOffset>
              </wp:positionV>
              <wp:extent cx="1229360" cy="5829935"/>
              <wp:effectExtent l="1905" t="0" r="7620" b="0"/>
              <wp:wrapNone/>
              <wp:docPr id="1" name="AutoShape 8"/>
              <wp:cNvGraphicFramePr/>
              <a:graphic xmlns:a="http://schemas.openxmlformats.org/drawingml/2006/main">
                <a:graphicData uri="http://schemas.microsoft.com/office/word/2010/wordprocessingShape">
                  <wps:wsp>
                    <wps:cNvSpPr/>
                    <wps:spPr>
                      <a:xfrm rot="5400000">
                        <a:off x="0" y="0"/>
                        <a:ext cx="1228680" cy="5829480"/>
                      </a:xfrm>
                      <a:prstGeom prst="roundRect">
                        <a:avLst>
                          <a:gd name="adj" fmla="val 16667"/>
                        </a:avLst>
                      </a:prstGeom>
                      <a:gradFill>
                        <a:gsLst>
                          <a:gs pos="0">
                            <a:srgbClr val="1A8A57"/>
                          </a:gs>
                          <a:gs pos="100000">
                            <a:srgbClr val="F4F9F7"/>
                          </a:gs>
                        </a:gsLst>
                        <a:lin ang="0"/>
                      </a:gradFill>
                      <a:ln>
                        <a:noFill/>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noProof/>
      </w:rPr>
      <w:drawing>
        <wp:anchor distT="0" distB="0" distL="133350" distR="114300" simplePos="0" relativeHeight="22" behindDoc="1" locked="0" layoutInCell="1" allowOverlap="1" wp14:anchorId="4C34137B" wp14:editId="04DC2603">
          <wp:simplePos x="0" y="0"/>
          <wp:positionH relativeFrom="column">
            <wp:posOffset>5034280</wp:posOffset>
          </wp:positionH>
          <wp:positionV relativeFrom="paragraph">
            <wp:posOffset>-85725</wp:posOffset>
          </wp:positionV>
          <wp:extent cx="1009650" cy="1266825"/>
          <wp:effectExtent l="0" t="0" r="0" b="0"/>
          <wp:wrapNone/>
          <wp:docPr id="2" name="Slika 1" descr="http://www.os-miklavz.si/nalaganje/franc/slike/emblem-ma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http://www.os-miklavz.si/nalaganje/franc/slike/emblem-mali.jpg"/>
                  <pic:cNvPicPr>
                    <a:picLocks noChangeAspect="1" noChangeArrowheads="1"/>
                  </pic:cNvPicPr>
                </pic:nvPicPr>
                <pic:blipFill>
                  <a:blip r:embed="rId1"/>
                  <a:stretch>
                    <a:fillRect/>
                  </a:stretch>
                </pic:blipFill>
                <pic:spPr bwMode="auto">
                  <a:xfrm>
                    <a:off x="0" y="0"/>
                    <a:ext cx="1009650" cy="1266825"/>
                  </a:xfrm>
                  <a:prstGeom prst="rect">
                    <a:avLst/>
                  </a:prstGeom>
                </pic:spPr>
              </pic:pic>
            </a:graphicData>
          </a:graphic>
        </wp:anchor>
      </w:drawing>
    </w:r>
    <w:r>
      <w:tab/>
    </w:r>
    <w:r>
      <w:tab/>
    </w:r>
  </w:p>
  <w:p w14:paraId="09D425F8" w14:textId="77777777" w:rsidR="00DA40CD" w:rsidRDefault="00DA40CD">
    <w:pPr>
      <w:pStyle w:val="Glava"/>
      <w:tabs>
        <w:tab w:val="left" w:pos="3330"/>
      </w:tabs>
      <w:jc w:val="right"/>
    </w:pPr>
  </w:p>
  <w:p w14:paraId="2AC16281" w14:textId="77777777" w:rsidR="00DA40CD" w:rsidRDefault="00DA40CD">
    <w:pPr>
      <w:pStyle w:val="Glava"/>
      <w:tabs>
        <w:tab w:val="left" w:pos="3330"/>
      </w:tabs>
      <w:jc w:val="right"/>
    </w:pPr>
  </w:p>
  <w:p w14:paraId="57ECA64F" w14:textId="77777777" w:rsidR="00DA40CD" w:rsidRDefault="00DA40CD">
    <w:pPr>
      <w:pStyle w:val="Glava"/>
      <w:tabs>
        <w:tab w:val="left" w:pos="3330"/>
      </w:tabs>
      <w:jc w:val="right"/>
    </w:pPr>
  </w:p>
  <w:p w14:paraId="2CB50E6D" w14:textId="77777777" w:rsidR="00DA40CD" w:rsidRDefault="00DA40CD">
    <w:pPr>
      <w:pStyle w:val="Glava"/>
      <w:tabs>
        <w:tab w:val="left" w:pos="3330"/>
      </w:tabs>
      <w:jc w:val="right"/>
    </w:pPr>
  </w:p>
  <w:p w14:paraId="38F72A63" w14:textId="77777777" w:rsidR="00DA40CD" w:rsidRDefault="00DA40CD">
    <w:pPr>
      <w:pStyle w:val="Glava"/>
      <w:tabs>
        <w:tab w:val="left" w:pos="3330"/>
      </w:tabs>
      <w:jc w:val="right"/>
    </w:pPr>
  </w:p>
  <w:p w14:paraId="7D21FA0B" w14:textId="77777777" w:rsidR="00DA40CD" w:rsidRDefault="00DA40CD">
    <w:pPr>
      <w:pStyle w:val="Glava"/>
      <w:tabs>
        <w:tab w:val="left" w:pos="3330"/>
      </w:tabs>
      <w:jc w:val="right"/>
    </w:pPr>
  </w:p>
  <w:p w14:paraId="1B826F49" w14:textId="77777777" w:rsidR="00DA40CD" w:rsidRDefault="00DA40CD">
    <w:pPr>
      <w:pStyle w:val="Glava"/>
      <w:tabs>
        <w:tab w:val="left" w:pos="333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0CD"/>
    <w:rsid w:val="00535783"/>
    <w:rsid w:val="00624B87"/>
    <w:rsid w:val="006F7049"/>
    <w:rsid w:val="00A36E2E"/>
    <w:rsid w:val="00C11321"/>
    <w:rsid w:val="00DA40CD"/>
    <w:rsid w:val="00E6741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901E"/>
  <w15:docId w15:val="{DA1EB8E4-A110-4177-BC9E-4FD6FB1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style>
  <w:style w:type="paragraph" w:styleId="Naslov3">
    <w:name w:val="heading 3"/>
    <w:basedOn w:val="Navaden"/>
    <w:link w:val="Naslov3Znak"/>
    <w:semiHidden/>
    <w:unhideWhenUsed/>
    <w:qFormat/>
    <w:rsid w:val="008A5D40"/>
    <w:pPr>
      <w:keepNext/>
      <w:spacing w:before="240" w:after="60" w:line="264" w:lineRule="auto"/>
      <w:jc w:val="both"/>
      <w:outlineLvl w:val="2"/>
    </w:pPr>
    <w:rPr>
      <w:rFonts w:ascii="Trebuchet MS" w:eastAsia="Times New Roman" w:hAnsi="Trebuchet MS" w:cs="Arial"/>
      <w:b/>
      <w:bCs/>
      <w:i/>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GlavaZnak">
    <w:name w:val="Glava Znak"/>
    <w:basedOn w:val="Privzetapisavaodstavka"/>
    <w:link w:val="Glava"/>
    <w:uiPriority w:val="99"/>
    <w:qFormat/>
    <w:rsid w:val="003972C3"/>
  </w:style>
  <w:style w:type="character" w:customStyle="1" w:styleId="NogaZnak">
    <w:name w:val="Noga Znak"/>
    <w:basedOn w:val="Privzetapisavaodstavka"/>
    <w:link w:val="Noga"/>
    <w:uiPriority w:val="99"/>
    <w:qFormat/>
    <w:rsid w:val="003972C3"/>
  </w:style>
  <w:style w:type="character" w:customStyle="1" w:styleId="BesedilooblakaZnak">
    <w:name w:val="Besedilo oblačka Znak"/>
    <w:basedOn w:val="Privzetapisavaodstavka"/>
    <w:link w:val="Besedilooblaka"/>
    <w:uiPriority w:val="99"/>
    <w:semiHidden/>
    <w:qFormat/>
    <w:rsid w:val="003972C3"/>
    <w:rPr>
      <w:rFonts w:ascii="Tahoma" w:hAnsi="Tahoma" w:cs="Tahoma"/>
      <w:sz w:val="16"/>
      <w:szCs w:val="16"/>
    </w:rPr>
  </w:style>
  <w:style w:type="character" w:customStyle="1" w:styleId="Spletnapovezava">
    <w:name w:val="Spletna povezava"/>
    <w:basedOn w:val="Privzetapisavaodstavka"/>
    <w:uiPriority w:val="99"/>
    <w:unhideWhenUsed/>
    <w:rsid w:val="00EA7340"/>
    <w:rPr>
      <w:color w:val="0000FF" w:themeColor="hyperlink"/>
      <w:u w:val="single"/>
    </w:rPr>
  </w:style>
  <w:style w:type="character" w:styleId="Besedilooznabemesta">
    <w:name w:val="Placeholder Text"/>
    <w:basedOn w:val="Privzetapisavaodstavka"/>
    <w:uiPriority w:val="99"/>
    <w:semiHidden/>
    <w:qFormat/>
    <w:rsid w:val="004D3B53"/>
    <w:rPr>
      <w:color w:val="808080"/>
    </w:rPr>
  </w:style>
  <w:style w:type="character" w:customStyle="1" w:styleId="Naslov3Znak">
    <w:name w:val="Naslov 3 Znak"/>
    <w:basedOn w:val="Privzetapisavaodstavka"/>
    <w:link w:val="Naslov3"/>
    <w:semiHidden/>
    <w:qFormat/>
    <w:rsid w:val="008A5D40"/>
    <w:rPr>
      <w:rFonts w:ascii="Trebuchet MS" w:eastAsia="Times New Roman" w:hAnsi="Trebuchet MS" w:cs="Arial"/>
      <w:b/>
      <w:bCs/>
      <w:i/>
      <w:szCs w:val="26"/>
    </w:rPr>
  </w:style>
  <w:style w:type="character" w:customStyle="1" w:styleId="OdstavekseznamaZnak">
    <w:name w:val="Odstavek seznama Znak"/>
    <w:link w:val="Odstavekseznama"/>
    <w:uiPriority w:val="34"/>
    <w:qFormat/>
    <w:locked/>
    <w:rsid w:val="008A5D40"/>
    <w:rPr>
      <w:rFonts w:ascii="Trebuchet MS" w:eastAsia="Times New Roman" w:hAnsi="Trebuchet MS" w:cs="Times New Roman"/>
      <w:szCs w:val="24"/>
    </w:rPr>
  </w:style>
  <w:style w:type="character" w:customStyle="1" w:styleId="TEKSTChar">
    <w:name w:val="TEKST Char"/>
    <w:basedOn w:val="Privzetapisavaodstavka"/>
    <w:link w:val="TEKST"/>
    <w:qFormat/>
    <w:locked/>
    <w:rsid w:val="008A5D40"/>
    <w:rPr>
      <w:rFonts w:ascii="Trebuchet MS" w:eastAsia="Times New Roman" w:hAnsi="Trebuchet MS" w:cs="Times New Roman"/>
      <w:szCs w:val="24"/>
    </w:rPr>
  </w:style>
  <w:style w:type="character" w:customStyle="1" w:styleId="ListLabel1">
    <w:name w:val="ListLabel 1"/>
    <w:qFormat/>
    <w:rPr>
      <w:b w:val="0"/>
      <w:i w:val="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b w:val="0"/>
      <w:i w:val="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paragraph" w:styleId="Naslov">
    <w:name w:val="Title"/>
    <w:basedOn w:val="Navaden"/>
    <w:next w:val="Telobesedila"/>
    <w:qFormat/>
    <w:pPr>
      <w:keepNext/>
      <w:spacing w:before="240" w:after="120"/>
    </w:pPr>
    <w:rPr>
      <w:rFonts w:ascii="Liberation Sans" w:eastAsia="Microsoft YaHei" w:hAnsi="Liberation Sans" w:cs="Lucida Sans"/>
      <w:sz w:val="28"/>
      <w:szCs w:val="28"/>
    </w:rPr>
  </w:style>
  <w:style w:type="paragraph" w:styleId="Telobesedila">
    <w:name w:val="Body Text"/>
    <w:basedOn w:val="Navaden"/>
    <w:pPr>
      <w:spacing w:after="140" w:line="288" w:lineRule="auto"/>
    </w:pPr>
  </w:style>
  <w:style w:type="paragraph" w:styleId="Seznam">
    <w:name w:val="List"/>
    <w:basedOn w:val="Telobesedila"/>
    <w:rPr>
      <w:rFonts w:cs="Lucida Sans"/>
    </w:rPr>
  </w:style>
  <w:style w:type="paragraph" w:styleId="Napis">
    <w:name w:val="caption"/>
    <w:basedOn w:val="Navaden"/>
    <w:qFormat/>
    <w:pPr>
      <w:suppressLineNumbers/>
      <w:spacing w:before="120" w:after="120"/>
    </w:pPr>
    <w:rPr>
      <w:rFonts w:cs="Lucida Sans"/>
      <w:i/>
      <w:iCs/>
      <w:sz w:val="24"/>
      <w:szCs w:val="24"/>
    </w:rPr>
  </w:style>
  <w:style w:type="paragraph" w:customStyle="1" w:styleId="Kazalo">
    <w:name w:val="Kazalo"/>
    <w:basedOn w:val="Navaden"/>
    <w:qFormat/>
    <w:pPr>
      <w:suppressLineNumbers/>
    </w:pPr>
    <w:rPr>
      <w:rFonts w:cs="Lucida Sans"/>
    </w:rPr>
  </w:style>
  <w:style w:type="paragraph" w:styleId="Glava">
    <w:name w:val="header"/>
    <w:basedOn w:val="Navaden"/>
    <w:link w:val="GlavaZnak"/>
    <w:uiPriority w:val="99"/>
    <w:unhideWhenUsed/>
    <w:rsid w:val="003972C3"/>
    <w:pPr>
      <w:tabs>
        <w:tab w:val="center" w:pos="4536"/>
        <w:tab w:val="right" w:pos="9072"/>
      </w:tabs>
      <w:spacing w:after="0" w:line="240" w:lineRule="auto"/>
    </w:pPr>
  </w:style>
  <w:style w:type="paragraph" w:styleId="Noga">
    <w:name w:val="footer"/>
    <w:basedOn w:val="Navaden"/>
    <w:link w:val="NogaZnak"/>
    <w:uiPriority w:val="99"/>
    <w:unhideWhenUsed/>
    <w:rsid w:val="003972C3"/>
    <w:pPr>
      <w:tabs>
        <w:tab w:val="center" w:pos="4536"/>
        <w:tab w:val="right" w:pos="9072"/>
      </w:tabs>
      <w:spacing w:after="0" w:line="240" w:lineRule="auto"/>
    </w:pPr>
  </w:style>
  <w:style w:type="paragraph" w:styleId="Besedilooblaka">
    <w:name w:val="Balloon Text"/>
    <w:basedOn w:val="Navaden"/>
    <w:link w:val="BesedilooblakaZnak"/>
    <w:uiPriority w:val="99"/>
    <w:semiHidden/>
    <w:unhideWhenUsed/>
    <w:qFormat/>
    <w:rsid w:val="003972C3"/>
    <w:pPr>
      <w:spacing w:after="0" w:line="240" w:lineRule="auto"/>
    </w:pPr>
    <w:rPr>
      <w:rFonts w:ascii="Tahoma" w:hAnsi="Tahoma" w:cs="Tahoma"/>
      <w:sz w:val="16"/>
      <w:szCs w:val="16"/>
    </w:rPr>
  </w:style>
  <w:style w:type="paragraph" w:styleId="Brezrazmikov">
    <w:name w:val="No Spacing"/>
    <w:uiPriority w:val="1"/>
    <w:qFormat/>
    <w:rsid w:val="00EA7340"/>
  </w:style>
  <w:style w:type="paragraph" w:styleId="Odstavekseznama">
    <w:name w:val="List Paragraph"/>
    <w:basedOn w:val="Navaden"/>
    <w:link w:val="OdstavekseznamaZnak"/>
    <w:uiPriority w:val="34"/>
    <w:qFormat/>
    <w:rsid w:val="008A5D40"/>
    <w:pPr>
      <w:spacing w:after="0" w:line="264" w:lineRule="auto"/>
      <w:ind w:left="708"/>
      <w:jc w:val="both"/>
    </w:pPr>
    <w:rPr>
      <w:rFonts w:ascii="Trebuchet MS" w:eastAsia="Times New Roman" w:hAnsi="Trebuchet MS" w:cs="Times New Roman"/>
      <w:szCs w:val="24"/>
    </w:rPr>
  </w:style>
  <w:style w:type="paragraph" w:customStyle="1" w:styleId="TEKST">
    <w:name w:val="TEKST"/>
    <w:basedOn w:val="Navaden"/>
    <w:link w:val="TEKSTChar"/>
    <w:qFormat/>
    <w:rsid w:val="008A5D40"/>
    <w:pPr>
      <w:spacing w:after="0" w:line="264" w:lineRule="auto"/>
      <w:jc w:val="both"/>
    </w:pPr>
    <w:rPr>
      <w:rFonts w:ascii="Trebuchet MS" w:eastAsia="Times New Roman" w:hAnsi="Trebuchet MS" w:cs="Times New Roman"/>
      <w:szCs w:val="24"/>
    </w:rPr>
  </w:style>
  <w:style w:type="paragraph" w:customStyle="1" w:styleId="Vsebinaokvira">
    <w:name w:val="Vsebina okvira"/>
    <w:basedOn w:val="Navaden"/>
    <w:qFormat/>
  </w:style>
  <w:style w:type="table" w:styleId="Tabelamrea">
    <w:name w:val="Table Grid"/>
    <w:basedOn w:val="Navadnatabela"/>
    <w:uiPriority w:val="59"/>
    <w:rsid w:val="008A5D40"/>
    <w:pPr>
      <w:spacing w:line="264" w:lineRule="auto"/>
      <w:jc w:val="both"/>
    </w:pPr>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9B48-055B-4C06-90E7-6900E10F3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842</Words>
  <Characters>4803</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Uporabnik2</dc:creator>
  <dc:description/>
  <cp:lastModifiedBy>Uporabnik</cp:lastModifiedBy>
  <cp:revision>2</cp:revision>
  <cp:lastPrinted>2020-09-16T09:05:00Z</cp:lastPrinted>
  <dcterms:created xsi:type="dcterms:W3CDTF">2024-06-27T20:45:00Z</dcterms:created>
  <dcterms:modified xsi:type="dcterms:W3CDTF">2024-06-27T20:45:00Z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